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87" w:rsidRDefault="00F67A89" w:rsidP="00C345F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Programma workshop ICOS</w:t>
      </w:r>
    </w:p>
    <w:p w:rsidR="00F67A89" w:rsidRDefault="00F67A89" w:rsidP="00C345FB">
      <w:pPr>
        <w:rPr>
          <w:rFonts w:ascii="Calibri" w:hAnsi="Calibri"/>
          <w:b/>
          <w:sz w:val="24"/>
          <w:szCs w:val="24"/>
        </w:rPr>
      </w:pPr>
    </w:p>
    <w:p w:rsidR="00F67A89" w:rsidRDefault="00F67A89" w:rsidP="00C345FB">
      <w:pPr>
        <w:rPr>
          <w:rFonts w:ascii="Calibri" w:hAnsi="Calibri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F67A89" w:rsidRPr="00F67A89" w:rsidTr="00F67A89">
        <w:tc>
          <w:tcPr>
            <w:tcW w:w="2660" w:type="dxa"/>
          </w:tcPr>
          <w:p w:rsidR="00F67A89" w:rsidRPr="00F67A89" w:rsidRDefault="00F67A89" w:rsidP="00C345FB">
            <w:pPr>
              <w:rPr>
                <w:rFonts w:ascii="Calibri" w:hAnsi="Calibri"/>
                <w:sz w:val="24"/>
                <w:szCs w:val="24"/>
              </w:rPr>
            </w:pPr>
            <w:r w:rsidRPr="00F67A89">
              <w:rPr>
                <w:rFonts w:ascii="Calibri" w:hAnsi="Calibri"/>
                <w:sz w:val="24"/>
                <w:szCs w:val="24"/>
              </w:rPr>
              <w:t>7.55</w:t>
            </w:r>
          </w:p>
        </w:tc>
        <w:tc>
          <w:tcPr>
            <w:tcW w:w="6379" w:type="dxa"/>
          </w:tcPr>
          <w:p w:rsidR="00F67A89" w:rsidRDefault="00F67A89" w:rsidP="00C345FB">
            <w:pPr>
              <w:rPr>
                <w:rFonts w:ascii="Calibri" w:hAnsi="Calibri"/>
                <w:sz w:val="24"/>
                <w:szCs w:val="24"/>
              </w:rPr>
            </w:pPr>
            <w:r w:rsidRPr="00F67A89">
              <w:rPr>
                <w:rFonts w:ascii="Calibri" w:hAnsi="Calibri"/>
                <w:sz w:val="24"/>
                <w:szCs w:val="24"/>
              </w:rPr>
              <w:t xml:space="preserve">Ontvangst deelnemers </w:t>
            </w:r>
          </w:p>
          <w:p w:rsidR="00BA3EA2" w:rsidRPr="00F67A89" w:rsidRDefault="00BA3EA2" w:rsidP="00C345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7A89" w:rsidRPr="00F67A89" w:rsidTr="00F67A89">
        <w:tc>
          <w:tcPr>
            <w:tcW w:w="2660" w:type="dxa"/>
          </w:tcPr>
          <w:p w:rsidR="00F67A89" w:rsidRPr="00F67A89" w:rsidRDefault="00F67A89" w:rsidP="00C345FB">
            <w:pPr>
              <w:rPr>
                <w:rFonts w:ascii="Calibri" w:hAnsi="Calibri"/>
                <w:sz w:val="24"/>
                <w:szCs w:val="24"/>
              </w:rPr>
            </w:pPr>
            <w:r w:rsidRPr="00F67A89">
              <w:rPr>
                <w:rFonts w:ascii="Calibri" w:hAnsi="Calibri"/>
                <w:sz w:val="24"/>
                <w:szCs w:val="24"/>
              </w:rPr>
              <w:t>8.00 – 8.15</w:t>
            </w:r>
          </w:p>
        </w:tc>
        <w:tc>
          <w:tcPr>
            <w:tcW w:w="6379" w:type="dxa"/>
          </w:tcPr>
          <w:p w:rsidR="00F67A89" w:rsidRDefault="00F67A89" w:rsidP="00C345FB">
            <w:pPr>
              <w:rPr>
                <w:rFonts w:ascii="Calibri" w:hAnsi="Calibri"/>
                <w:sz w:val="24"/>
                <w:szCs w:val="24"/>
              </w:rPr>
            </w:pPr>
            <w:r w:rsidRPr="00F67A89">
              <w:rPr>
                <w:rFonts w:ascii="Calibri" w:hAnsi="Calibri"/>
                <w:sz w:val="24"/>
                <w:szCs w:val="24"/>
              </w:rPr>
              <w:t>Voorstelronde + presentatie programma en doelen</w:t>
            </w:r>
          </w:p>
          <w:p w:rsidR="00BA3EA2" w:rsidRPr="00F67A89" w:rsidRDefault="00BA3EA2" w:rsidP="00C345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7A89" w:rsidRPr="00F67A89" w:rsidTr="00F67A89">
        <w:tc>
          <w:tcPr>
            <w:tcW w:w="2660" w:type="dxa"/>
          </w:tcPr>
          <w:p w:rsidR="00F67A89" w:rsidRPr="00F67A89" w:rsidRDefault="00F67A89" w:rsidP="00C345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8.15 – 8.45</w:t>
            </w:r>
          </w:p>
        </w:tc>
        <w:tc>
          <w:tcPr>
            <w:tcW w:w="6379" w:type="dxa"/>
          </w:tcPr>
          <w:p w:rsidR="00F67A89" w:rsidRDefault="00F67A89" w:rsidP="00C345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Uitleg ETS + voorbereiden deelnemers op eigen taak/functie</w:t>
            </w:r>
          </w:p>
          <w:p w:rsidR="00BA3EA2" w:rsidRPr="00F67A89" w:rsidRDefault="00BA3EA2" w:rsidP="00C345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7A89" w:rsidRPr="00F67A89" w:rsidTr="00F67A89">
        <w:tc>
          <w:tcPr>
            <w:tcW w:w="2660" w:type="dxa"/>
          </w:tcPr>
          <w:p w:rsidR="00F67A89" w:rsidRPr="00F67A89" w:rsidRDefault="00F67A89" w:rsidP="00C345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8.45 – 9.45 </w:t>
            </w:r>
          </w:p>
        </w:tc>
        <w:tc>
          <w:tcPr>
            <w:tcW w:w="6379" w:type="dxa"/>
          </w:tcPr>
          <w:p w:rsidR="00F67A89" w:rsidRDefault="00F67A89" w:rsidP="00F67A8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Casus uitspelen m.b.v. ETS</w:t>
            </w:r>
          </w:p>
          <w:p w:rsidR="00BA3EA2" w:rsidRPr="00F67A89" w:rsidRDefault="00BA3EA2" w:rsidP="00F67A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7A89" w:rsidRPr="00F67A89" w:rsidTr="00F67A89">
        <w:tc>
          <w:tcPr>
            <w:tcW w:w="2660" w:type="dxa"/>
          </w:tcPr>
          <w:p w:rsidR="00F67A89" w:rsidRPr="00F67A89" w:rsidRDefault="00BA3EA2" w:rsidP="00C345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9.45</w:t>
            </w:r>
            <w:r w:rsidR="00F67A89">
              <w:rPr>
                <w:rFonts w:ascii="Calibri" w:hAnsi="Calibri"/>
                <w:sz w:val="24"/>
                <w:szCs w:val="24"/>
              </w:rPr>
              <w:t xml:space="preserve"> – 10.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F67A89" w:rsidRDefault="00BA3EA2" w:rsidP="00C345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Evaluatie met deelnemers + formuleren verbeterpunten</w:t>
            </w:r>
          </w:p>
          <w:p w:rsidR="00BA3EA2" w:rsidRPr="00F67A89" w:rsidRDefault="00BA3EA2" w:rsidP="00C345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A3EA2" w:rsidRPr="00F67A89" w:rsidTr="00F67A89">
        <w:tc>
          <w:tcPr>
            <w:tcW w:w="2660" w:type="dxa"/>
          </w:tcPr>
          <w:p w:rsidR="00BA3EA2" w:rsidRDefault="00BA3EA2" w:rsidP="00C345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 – 10.45</w:t>
            </w:r>
          </w:p>
        </w:tc>
        <w:tc>
          <w:tcPr>
            <w:tcW w:w="6379" w:type="dxa"/>
          </w:tcPr>
          <w:p w:rsidR="00BA3EA2" w:rsidRDefault="00BA3EA2" w:rsidP="00C345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Pauze</w:t>
            </w:r>
          </w:p>
          <w:p w:rsidR="00BA3EA2" w:rsidRDefault="00BA3EA2" w:rsidP="00C345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A3EA2" w:rsidRPr="00F67A89" w:rsidTr="00F67A89">
        <w:tc>
          <w:tcPr>
            <w:tcW w:w="2660" w:type="dxa"/>
          </w:tcPr>
          <w:p w:rsidR="00BA3EA2" w:rsidRDefault="00BA3EA2" w:rsidP="00C345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10.45 – 11.30</w:t>
            </w:r>
          </w:p>
        </w:tc>
        <w:tc>
          <w:tcPr>
            <w:tcW w:w="6379" w:type="dxa"/>
          </w:tcPr>
          <w:p w:rsidR="00BA3EA2" w:rsidRDefault="00BA3EA2" w:rsidP="00C345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BA3EA2">
              <w:rPr>
                <w:rFonts w:ascii="Calibri" w:hAnsi="Calibri"/>
                <w:sz w:val="24"/>
                <w:szCs w:val="24"/>
                <w:vertAlign w:val="superscript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 xml:space="preserve"> casus uitspelen m.b.v. ETS (toepassen verbeterpunten)</w:t>
            </w:r>
          </w:p>
          <w:p w:rsidR="00BA3EA2" w:rsidRDefault="00BA3EA2" w:rsidP="00C345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A3EA2" w:rsidRPr="00F67A89" w:rsidTr="00F67A89">
        <w:tc>
          <w:tcPr>
            <w:tcW w:w="2660" w:type="dxa"/>
          </w:tcPr>
          <w:p w:rsidR="00BA3EA2" w:rsidRDefault="00BA3EA2" w:rsidP="00C345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11.30 – 12.00 </w:t>
            </w:r>
          </w:p>
        </w:tc>
        <w:tc>
          <w:tcPr>
            <w:tcW w:w="6379" w:type="dxa"/>
          </w:tcPr>
          <w:p w:rsidR="00BA3EA2" w:rsidRDefault="00BA3EA2" w:rsidP="00C345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Evaluatie </w:t>
            </w:r>
          </w:p>
          <w:p w:rsidR="00BA3EA2" w:rsidRDefault="00BA3EA2" w:rsidP="00C345F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67A89" w:rsidRPr="00F67A89" w:rsidRDefault="00F67A89" w:rsidP="00C345FB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sectPr w:rsidR="00F67A89" w:rsidRPr="00F67A89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89"/>
    <w:rsid w:val="0005614D"/>
    <w:rsid w:val="00140CCD"/>
    <w:rsid w:val="001907EF"/>
    <w:rsid w:val="002B6F42"/>
    <w:rsid w:val="002D5D10"/>
    <w:rsid w:val="003D2587"/>
    <w:rsid w:val="00577B79"/>
    <w:rsid w:val="005B7A78"/>
    <w:rsid w:val="006437AD"/>
    <w:rsid w:val="006645E1"/>
    <w:rsid w:val="0079235E"/>
    <w:rsid w:val="00805878"/>
    <w:rsid w:val="0082396C"/>
    <w:rsid w:val="009030A0"/>
    <w:rsid w:val="00AC67CD"/>
    <w:rsid w:val="00BA3EA2"/>
    <w:rsid w:val="00C345FB"/>
    <w:rsid w:val="00C903BC"/>
    <w:rsid w:val="00CC0A29"/>
    <w:rsid w:val="00D51AFC"/>
    <w:rsid w:val="00DF1058"/>
    <w:rsid w:val="00E3518D"/>
    <w:rsid w:val="00E57421"/>
    <w:rsid w:val="00E64B37"/>
    <w:rsid w:val="00ED3D8E"/>
    <w:rsid w:val="00F3254E"/>
    <w:rsid w:val="00F67A89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  <w:style w:type="table" w:styleId="Tabelraster">
    <w:name w:val="Table Grid"/>
    <w:basedOn w:val="Standaardtabel"/>
    <w:uiPriority w:val="59"/>
    <w:rsid w:val="00F6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  <w:style w:type="table" w:styleId="Tabelraster">
    <w:name w:val="Table Grid"/>
    <w:basedOn w:val="Standaardtabel"/>
    <w:uiPriority w:val="59"/>
    <w:rsid w:val="00F6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CFFA-31D4-43E0-8D27-4B565D37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F37ACF43</Template>
  <TotalTime>9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de Bruin, Sonja</dc:creator>
  <cp:lastModifiedBy>de Bruin, Sonja</cp:lastModifiedBy>
  <cp:revision>1</cp:revision>
  <dcterms:created xsi:type="dcterms:W3CDTF">2017-03-09T13:23:00Z</dcterms:created>
  <dcterms:modified xsi:type="dcterms:W3CDTF">2017-03-09T13:32:00Z</dcterms:modified>
</cp:coreProperties>
</file>